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9E" w:rsidRDefault="00DD179E" w:rsidP="00DD179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Bookman Old Style" w:eastAsiaTheme="minorHAnsi" w:hAnsi="Bookman Old Style" w:cs="Calibri"/>
          <w:b/>
          <w:sz w:val="52"/>
          <w:szCs w:val="52"/>
          <w:lang w:val="en-US" w:eastAsia="en-US"/>
        </w:rPr>
        <w:object w:dxaOrig="505" w:dyaOrig="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1.5pt" o:ole="">
            <v:imagedata r:id="rId5" o:title=""/>
          </v:shape>
          <o:OLEObject Type="Embed" ProgID="Word.Picture.8" ShapeID="_x0000_i1025" DrawAspect="Content" ObjectID="_1730794991" r:id="rId6"/>
        </w:objec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>Uznesenie č. 164/2022</w:t>
      </w:r>
    </w:p>
    <w:p w:rsidR="00DD179E" w:rsidRDefault="00DD179E" w:rsidP="00DD179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20. zasadnutia Obecného zastupiteľstva Obce Šalov </w:t>
      </w:r>
    </w:p>
    <w:p w:rsidR="00DD179E" w:rsidRDefault="00DD179E" w:rsidP="00DD179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06.09.2022</w:t>
      </w:r>
    </w:p>
    <w:p w:rsidR="00DD179E" w:rsidRDefault="00DD179E" w:rsidP="00DD179E"/>
    <w:p w:rsidR="00DD179E" w:rsidRDefault="00DD179E" w:rsidP="00DD179E">
      <w:pPr>
        <w:pStyle w:val="Hlavika"/>
        <w:tabs>
          <w:tab w:val="left" w:pos="0"/>
          <w:tab w:val="right" w:pos="9639"/>
        </w:tabs>
        <w:spacing w:line="276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K bodu 1.  Otvorenie zasadnutia a schválenie programu rokovania </w:t>
      </w:r>
    </w:p>
    <w:p w:rsidR="00DD179E" w:rsidRDefault="00DD179E" w:rsidP="00DD17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D179E" w:rsidRDefault="00DD179E" w:rsidP="00DD17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Šalove </w:t>
      </w:r>
    </w:p>
    <w:p w:rsidR="00DD179E" w:rsidRDefault="00DD179E" w:rsidP="00DD17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D179E" w:rsidRDefault="00DD179E" w:rsidP="00DD1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7710743"/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DD179E" w:rsidRPr="00DD179E" w:rsidRDefault="00DD179E" w:rsidP="00DD17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doplnenie programu rokovania  v bode 8 Rôzne  s doplnením bodu 5a)  Vyúčtovanie obecných slávností 2022, 5b) Informácia starostky o začatí rekonštrukcie administratívnej budovy – odstránenie havarijného stavu, 5c) Nový školský rok 2022/202</w:t>
      </w:r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DD179E" w:rsidRDefault="00DD179E" w:rsidP="00DD179E">
      <w:pPr>
        <w:rPr>
          <w:rFonts w:ascii="Times New Roman" w:hAnsi="Times New Roman"/>
          <w:sz w:val="28"/>
          <w:szCs w:val="28"/>
        </w:rPr>
      </w:pPr>
    </w:p>
    <w:p w:rsidR="00DD179E" w:rsidRDefault="00DD179E" w:rsidP="00DD179E">
      <w:pPr>
        <w:rPr>
          <w:rFonts w:ascii="Times New Roman" w:hAnsi="Times New Roman"/>
          <w:sz w:val="28"/>
          <w:szCs w:val="28"/>
        </w:rPr>
      </w:pPr>
    </w:p>
    <w:p w:rsidR="00DD179E" w:rsidRDefault="00DD179E" w:rsidP="00DD179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165/2022</w:t>
      </w:r>
    </w:p>
    <w:p w:rsidR="00DD179E" w:rsidRDefault="00DD179E" w:rsidP="00DD179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20. zasadnutia Obecného zastupiteľstva Obce Šalov </w:t>
      </w:r>
    </w:p>
    <w:p w:rsidR="00DD179E" w:rsidRDefault="00DD179E" w:rsidP="00DD179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06.09.2022</w:t>
      </w:r>
    </w:p>
    <w:p w:rsidR="00DD179E" w:rsidRDefault="00DD179E" w:rsidP="00DD179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D179E" w:rsidRDefault="00DD179E" w:rsidP="00DD179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79E" w:rsidRDefault="00DD179E" w:rsidP="00DD179E">
      <w:pPr>
        <w:pStyle w:val="Bezriadkovania"/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bodu  2.  Voľba návrhovej komisie, určenie overovateľov a zapisovateľa zápisnice</w:t>
      </w:r>
    </w:p>
    <w:p w:rsidR="00DD179E" w:rsidRDefault="00DD179E" w:rsidP="00DD17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D179E" w:rsidRDefault="00DD179E" w:rsidP="00DD17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na návrh starostky obce</w:t>
      </w:r>
    </w:p>
    <w:p w:rsidR="00DD179E" w:rsidRDefault="00DD179E" w:rsidP="00DD179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D179E" w:rsidRDefault="00DD179E" w:rsidP="00DD179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volí</w:t>
      </w:r>
    </w:p>
    <w:p w:rsidR="00DD179E" w:rsidRPr="00DD179E" w:rsidRDefault="00DD179E" w:rsidP="00DD1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návrhovú komisiu v zložení: návrhovú komisiu v zložení: Bc.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Eva Molnárová, Jolana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Kotaszová</w:t>
      </w:r>
      <w:proofErr w:type="spellEnd"/>
    </w:p>
    <w:p w:rsidR="00DD179E" w:rsidRPr="00DD179E" w:rsidRDefault="00DD179E" w:rsidP="00DD17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DD179E" w:rsidRDefault="00DD179E" w:rsidP="00DD179E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DD179E" w:rsidRDefault="00DD179E" w:rsidP="00DD179E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DD179E" w:rsidRDefault="00DD179E" w:rsidP="00DD179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166/2022</w:t>
      </w:r>
    </w:p>
    <w:p w:rsidR="00DD179E" w:rsidRDefault="00DD179E" w:rsidP="00DD179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20. zasadnutia Obecného zastupiteľstva Obce Šalov </w:t>
      </w:r>
    </w:p>
    <w:p w:rsidR="00DD179E" w:rsidRDefault="00DD179E" w:rsidP="00DD179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06.09.2022</w:t>
      </w:r>
    </w:p>
    <w:p w:rsidR="00DD179E" w:rsidRDefault="00DD179E" w:rsidP="00DD179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D179E" w:rsidRDefault="00DD179E" w:rsidP="00DD179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1" w:name="_Hlk57709596"/>
      <w:bookmarkStart w:id="2" w:name="_GoBack"/>
      <w:r>
        <w:rPr>
          <w:rFonts w:ascii="Times New Roman" w:hAnsi="Times New Roman"/>
          <w:b/>
          <w:sz w:val="24"/>
          <w:szCs w:val="24"/>
          <w:u w:val="single"/>
        </w:rPr>
        <w:t>K bodu  3.  Kontrola plnenia uznesení</w:t>
      </w:r>
    </w:p>
    <w:p w:rsidR="00DD179E" w:rsidRDefault="00DD179E" w:rsidP="00DD17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D179E" w:rsidRDefault="00DD179E" w:rsidP="00DD179E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kontrole uznesení zo 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</w:p>
    <w:p w:rsidR="00DD179E" w:rsidRDefault="00DD179E" w:rsidP="00DD179E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DD179E" w:rsidRDefault="00DD179E" w:rsidP="00DD179E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DD179E" w:rsidRDefault="00DD179E" w:rsidP="00DD179E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právu o plnení uznesení z 19. 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zo dňa 30.06.2022</w:t>
      </w:r>
    </w:p>
    <w:p w:rsidR="00DD179E" w:rsidRDefault="00DD179E" w:rsidP="00DD179E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bookmarkEnd w:id="1"/>
    <w:bookmarkEnd w:id="2"/>
    <w:p w:rsidR="00DD179E" w:rsidRDefault="00DD179E" w:rsidP="00DD179E"/>
    <w:p w:rsidR="00DD179E" w:rsidRDefault="00DD179E" w:rsidP="00DD179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167/2022</w:t>
      </w:r>
    </w:p>
    <w:p w:rsidR="00DD179E" w:rsidRDefault="00DD179E" w:rsidP="00DD179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 20. zasadnutia Obecného zastupiteľstva Obce Šalov </w:t>
      </w:r>
    </w:p>
    <w:p w:rsidR="00DD179E" w:rsidRDefault="00DD179E" w:rsidP="00DD179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06.09.2022</w:t>
      </w:r>
    </w:p>
    <w:p w:rsidR="00DD179E" w:rsidRDefault="00DD179E" w:rsidP="00DD179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D179E" w:rsidRDefault="00DD179E" w:rsidP="00DD179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4. Návrh Dodatku č. 1 k VZN č. 3/2019 o výške mesačného príspevku na čiastočnú úhradu výdavkov škôl a školských zariadení na území obce Šalov</w:t>
      </w:r>
    </w:p>
    <w:p w:rsidR="00DD179E" w:rsidRDefault="00DD179E" w:rsidP="00DD17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D179E" w:rsidRDefault="00DD179E" w:rsidP="00DD17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  <w:r>
        <w:rPr>
          <w:rFonts w:ascii="Times New Roman" w:hAnsi="Times New Roman"/>
          <w:sz w:val="24"/>
          <w:szCs w:val="24"/>
        </w:rPr>
        <w:t>Návrh Dodatku č. 1 k VZN č. 3/2019 o výške mesačného príspevku na čiastočnú úhradu výdavkov škôl a školských zariadení na území obce Šalov</w:t>
      </w:r>
    </w:p>
    <w:p w:rsidR="00DD179E" w:rsidRDefault="00DD179E" w:rsidP="00DD1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Obecné zastupiteľstvo v Šalove po prerokovaní programového bodu 4. N</w:t>
      </w:r>
      <w:r>
        <w:rPr>
          <w:rFonts w:ascii="Times New Roman" w:hAnsi="Times New Roman" w:cs="Times New Roman"/>
          <w:bCs/>
          <w:sz w:val="24"/>
          <w:szCs w:val="24"/>
        </w:rPr>
        <w:t xml:space="preserve">ávrh Dodatku č. l </w:t>
      </w:r>
      <w:r>
        <w:rPr>
          <w:rFonts w:ascii="Times New Roman" w:hAnsi="Times New Roman" w:cs="Times New Roman"/>
          <w:sz w:val="24"/>
          <w:szCs w:val="24"/>
        </w:rPr>
        <w:t xml:space="preserve">k VZN č. 3/2019 o výške mesačného príspevku na čiastočnú úhradu výdavkov škôl a školských zariadení na území obce Šalov  </w:t>
      </w:r>
    </w:p>
    <w:p w:rsidR="00DD179E" w:rsidRDefault="00DD179E" w:rsidP="00DD17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179E" w:rsidRDefault="00DD179E" w:rsidP="00DD179E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prerokovalo</w:t>
      </w:r>
    </w:p>
    <w:p w:rsidR="00DD179E" w:rsidRDefault="00DD179E" w:rsidP="00DD1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ávrh Dodatku č. l </w:t>
      </w:r>
      <w:r>
        <w:rPr>
          <w:rFonts w:ascii="Times New Roman" w:hAnsi="Times New Roman" w:cs="Times New Roman"/>
          <w:sz w:val="24"/>
          <w:szCs w:val="24"/>
        </w:rPr>
        <w:t xml:space="preserve">k VZN č. 3/2019 o výške mesačného príspevku na čiastočnú úhradu výdavkov škôl a školských zariadení na území obce Šalov  </w:t>
      </w:r>
    </w:p>
    <w:p w:rsidR="00DD179E" w:rsidRDefault="00DD179E" w:rsidP="00DD17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schvaľuje </w:t>
      </w:r>
    </w:p>
    <w:p w:rsidR="00DD179E" w:rsidRDefault="00DD179E" w:rsidP="00DD1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Dodatok č. l </w:t>
      </w:r>
      <w:r>
        <w:rPr>
          <w:rFonts w:ascii="Times New Roman" w:hAnsi="Times New Roman" w:cs="Times New Roman"/>
          <w:sz w:val="24"/>
          <w:szCs w:val="24"/>
        </w:rPr>
        <w:t>k VZN č. 3/2019 o výške mesačného príspevku na čiastočnú úhradu výdavkov škôl a školských zariadení na území obce Šalov  s účinnosťou od 01.10.2022</w:t>
      </w:r>
    </w:p>
    <w:p w:rsidR="00DD179E" w:rsidRDefault="00DD179E" w:rsidP="00DD1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79E" w:rsidRDefault="00DD179E" w:rsidP="00DD1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79E" w:rsidRPr="00DD179E" w:rsidRDefault="00DD179E" w:rsidP="00DD1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79E" w:rsidRDefault="00DD179E" w:rsidP="00DD179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168/2022</w:t>
      </w:r>
    </w:p>
    <w:p w:rsidR="00DD179E" w:rsidRDefault="00DD179E" w:rsidP="00DD179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20. zasadnutia Obecného zastupiteľstva Obce Šalov </w:t>
      </w:r>
    </w:p>
    <w:p w:rsidR="00DD179E" w:rsidRDefault="00DD179E" w:rsidP="00DD179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06.09.2022</w:t>
      </w:r>
    </w:p>
    <w:p w:rsidR="00DD179E" w:rsidRDefault="00DD179E" w:rsidP="00DD179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D179E" w:rsidRDefault="00DD179E" w:rsidP="00DD179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5. Rôzne</w:t>
      </w:r>
    </w:p>
    <w:p w:rsidR="00DD179E" w:rsidRDefault="00DD179E" w:rsidP="00DD179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D179E" w:rsidRDefault="00DD179E" w:rsidP="00DD179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5a) Vyúčtovanie obecných slávností 2022</w:t>
      </w:r>
    </w:p>
    <w:p w:rsidR="00DD179E" w:rsidRDefault="00DD179E" w:rsidP="00DD179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D179E" w:rsidRDefault="00DD179E" w:rsidP="00DD1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5a) </w:t>
      </w:r>
      <w:r>
        <w:rPr>
          <w:rFonts w:ascii="Times New Roman" w:hAnsi="Times New Roman" w:cs="Times New Roman"/>
          <w:sz w:val="24"/>
          <w:szCs w:val="24"/>
        </w:rPr>
        <w:t>Vyúčtovanie obecných slávností 2022</w:t>
      </w:r>
    </w:p>
    <w:p w:rsidR="00DD179E" w:rsidRDefault="00DD179E" w:rsidP="00DD179E">
      <w:pPr>
        <w:pStyle w:val="Bezriadkovania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D179E" w:rsidRDefault="00DD179E" w:rsidP="00DD179E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DD179E" w:rsidRPr="00DD179E" w:rsidRDefault="00DD179E" w:rsidP="00DD179E">
      <w:pPr>
        <w:pStyle w:val="Bezriadkovania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informáciu starostky obce o vyúčtovaní obecných slávností 2022</w:t>
      </w:r>
    </w:p>
    <w:p w:rsidR="00DD179E" w:rsidRDefault="00DD179E" w:rsidP="00DD179E"/>
    <w:p w:rsidR="00DD179E" w:rsidRDefault="00DD179E" w:rsidP="00DD179E"/>
    <w:p w:rsidR="00DD179E" w:rsidRDefault="00DD179E" w:rsidP="00DD179E"/>
    <w:p w:rsidR="00DD179E" w:rsidRDefault="00DD179E" w:rsidP="00DD179E"/>
    <w:p w:rsidR="00DD179E" w:rsidRDefault="00DD179E" w:rsidP="00DD179E"/>
    <w:p w:rsidR="00DD179E" w:rsidRDefault="00DD179E" w:rsidP="00DD179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170/2022</w:t>
      </w:r>
    </w:p>
    <w:p w:rsidR="00DD179E" w:rsidRDefault="00DD179E" w:rsidP="00DD179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20. zasadnutia Obecného zastupiteľstva Obce Šalov </w:t>
      </w:r>
    </w:p>
    <w:p w:rsidR="00DD179E" w:rsidRDefault="00DD179E" w:rsidP="00DD179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06.09.2022</w:t>
      </w:r>
    </w:p>
    <w:p w:rsidR="00DD179E" w:rsidRDefault="00DD179E" w:rsidP="00DD179E"/>
    <w:p w:rsidR="00DD179E" w:rsidRDefault="00DD179E" w:rsidP="00DD17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5c)  Nový školský rok 2022/2023</w:t>
      </w:r>
    </w:p>
    <w:p w:rsidR="00DD179E" w:rsidRDefault="00DD179E" w:rsidP="00DD179E">
      <w:p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DD179E" w:rsidRDefault="00DD179E" w:rsidP="00DD17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Obecné zastupiteľstvo v Šalove po prerokovaní programového bodu 5c) Nový školský rok 2022/2023</w:t>
      </w:r>
    </w:p>
    <w:p w:rsidR="00DD179E" w:rsidRDefault="00DD179E" w:rsidP="00DD17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179E" w:rsidRDefault="00DD179E" w:rsidP="00DD17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</w:p>
    <w:p w:rsidR="00DD179E" w:rsidRDefault="00DD179E" w:rsidP="00DD17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informáciu starostky obce o otvorení nového školského roka </w:t>
      </w:r>
    </w:p>
    <w:p w:rsidR="00DD179E" w:rsidRDefault="00DD179E" w:rsidP="00DD179E"/>
    <w:p w:rsidR="00DD179E" w:rsidRDefault="00DD179E" w:rsidP="00DD179E"/>
    <w:p w:rsidR="00DD179E" w:rsidRDefault="00DD179E" w:rsidP="00DD179E">
      <w:pPr>
        <w:rPr>
          <w:rFonts w:ascii="Times New Roman" w:hAnsi="Times New Roman" w:cs="Times New Roman"/>
          <w:sz w:val="24"/>
          <w:szCs w:val="24"/>
        </w:rPr>
      </w:pPr>
    </w:p>
    <w:p w:rsidR="00480D13" w:rsidRDefault="00480D13"/>
    <w:sectPr w:rsidR="00480D13" w:rsidSect="00480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179E"/>
    <w:rsid w:val="00480D13"/>
    <w:rsid w:val="00DD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179E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DD17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DD179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DD179E"/>
    <w:pPr>
      <w:spacing w:after="0" w:line="240" w:lineRule="auto"/>
    </w:pPr>
    <w:rPr>
      <w:rFonts w:eastAsiaTheme="minorEastAsia"/>
      <w:lang w:eastAsia="sk-SK"/>
    </w:rPr>
  </w:style>
  <w:style w:type="paragraph" w:customStyle="1" w:styleId="Bezmezer1">
    <w:name w:val="Bez mezer1"/>
    <w:rsid w:val="00DD179E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D8491-AED6-4187-B991-974C7E2E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2022-11-24T10:33:00Z</dcterms:created>
  <dcterms:modified xsi:type="dcterms:W3CDTF">2022-11-24T10:37:00Z</dcterms:modified>
</cp:coreProperties>
</file>